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2E659" w14:textId="77777777" w:rsidR="005D5964" w:rsidRPr="005D5964" w:rsidRDefault="005D5964" w:rsidP="005D5964">
      <w:pPr>
        <w:jc w:val="center"/>
        <w:rPr>
          <w:rFonts w:ascii="Times New Roman" w:hAnsi="Times New Roman" w:cs="Times New Roman"/>
          <w:sz w:val="26"/>
          <w:szCs w:val="26"/>
        </w:rPr>
      </w:pPr>
      <w:r w:rsidRPr="005D5964">
        <w:rPr>
          <w:rFonts w:ascii="Times New Roman" w:hAnsi="Times New Roman" w:cs="Times New Roman"/>
          <w:sz w:val="26"/>
          <w:szCs w:val="26"/>
        </w:rPr>
        <w:t xml:space="preserve">УПРАВЛЕНИЕ ОБЩЕГО И ДОШКОЛЬНОГО ОБРАЗОВАНИЯ </w:t>
      </w:r>
    </w:p>
    <w:p w14:paraId="0AABA8AC" w14:textId="77777777" w:rsidR="005D5964" w:rsidRPr="005D5964" w:rsidRDefault="005D5964" w:rsidP="00442F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D5964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767274C5" w14:textId="77777777" w:rsidR="005D5964" w:rsidRPr="005D5964" w:rsidRDefault="005D5964" w:rsidP="00442FB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F6A2CD" w14:textId="0C25AE56" w:rsidR="005D5964" w:rsidRDefault="005D5964" w:rsidP="00442F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D5964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«СРЕДНЯЯ ШКОЛА № 24»</w:t>
      </w:r>
    </w:p>
    <w:p w14:paraId="1C9DD63C" w14:textId="77777777" w:rsidR="00442FB9" w:rsidRPr="005D5964" w:rsidRDefault="00442FB9" w:rsidP="00442F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D429175" w14:textId="77777777" w:rsidR="005D5964" w:rsidRPr="005D5964" w:rsidRDefault="005D5964" w:rsidP="005D5964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D5964">
        <w:rPr>
          <w:rFonts w:ascii="Times New Roman" w:hAnsi="Times New Roman" w:cs="Times New Roman"/>
          <w:sz w:val="26"/>
          <w:szCs w:val="26"/>
        </w:rPr>
        <w:t>пос. Снежногорск</w:t>
      </w:r>
    </w:p>
    <w:p w14:paraId="7DD3255E" w14:textId="77777777" w:rsidR="005D5964" w:rsidRDefault="005D5964" w:rsidP="005D5964">
      <w:pPr>
        <w:pStyle w:val="a3"/>
        <w:jc w:val="left"/>
        <w:rPr>
          <w:sz w:val="26"/>
          <w:szCs w:val="26"/>
        </w:rPr>
      </w:pPr>
    </w:p>
    <w:p w14:paraId="284D8EB2" w14:textId="77777777" w:rsidR="005D5964" w:rsidRPr="000602B3" w:rsidRDefault="005D5964" w:rsidP="005D596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ПРИКА</w:t>
      </w:r>
      <w:r w:rsidRPr="000602B3">
        <w:rPr>
          <w:sz w:val="28"/>
          <w:szCs w:val="28"/>
        </w:rPr>
        <w:t xml:space="preserve">З </w:t>
      </w:r>
    </w:p>
    <w:p w14:paraId="42680CC5" w14:textId="77777777" w:rsidR="005D5964" w:rsidRPr="00D51A9F" w:rsidRDefault="005D5964" w:rsidP="005D5964">
      <w:pPr>
        <w:pStyle w:val="a3"/>
        <w:jc w:val="both"/>
        <w:rPr>
          <w:b/>
          <w:sz w:val="26"/>
          <w:szCs w:val="26"/>
        </w:rPr>
      </w:pPr>
    </w:p>
    <w:p w14:paraId="2CBEADB2" w14:textId="28176FDA" w:rsidR="005D5964" w:rsidRPr="000E722B" w:rsidRDefault="005D5964" w:rsidP="005D596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01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сентября</w:t>
      </w:r>
      <w:r>
        <w:rPr>
          <w:sz w:val="26"/>
          <w:szCs w:val="26"/>
        </w:rPr>
        <w:t xml:space="preserve"> 2023 г.                                            </w:t>
      </w:r>
      <w:r>
        <w:rPr>
          <w:sz w:val="26"/>
          <w:szCs w:val="26"/>
        </w:rPr>
        <w:tab/>
        <w:t xml:space="preserve">                             </w:t>
      </w:r>
      <w:r w:rsidRPr="002C7513">
        <w:rPr>
          <w:sz w:val="26"/>
          <w:szCs w:val="26"/>
        </w:rPr>
        <w:t xml:space="preserve">№ </w:t>
      </w:r>
      <w:r w:rsidRPr="00281550">
        <w:rPr>
          <w:sz w:val="26"/>
          <w:szCs w:val="26"/>
          <w:u w:val="single"/>
        </w:rPr>
        <w:t>01-05-</w:t>
      </w:r>
      <w:r>
        <w:rPr>
          <w:sz w:val="26"/>
          <w:szCs w:val="26"/>
          <w:u w:val="single"/>
        </w:rPr>
        <w:t>184</w:t>
      </w:r>
    </w:p>
    <w:p w14:paraId="2A1A4E1F" w14:textId="6E309017" w:rsidR="005D5964" w:rsidRDefault="005D5964" w:rsidP="00442FB9">
      <w:pPr>
        <w:tabs>
          <w:tab w:val="left" w:pos="6521"/>
        </w:tabs>
        <w:spacing w:after="0"/>
        <w:jc w:val="both"/>
        <w:rPr>
          <w:sz w:val="26"/>
          <w:szCs w:val="26"/>
        </w:rPr>
      </w:pPr>
    </w:p>
    <w:p w14:paraId="5814A975" w14:textId="77777777" w:rsidR="00442FB9" w:rsidRDefault="00442FB9" w:rsidP="00442FB9">
      <w:pPr>
        <w:tabs>
          <w:tab w:val="left" w:pos="6521"/>
        </w:tabs>
        <w:spacing w:after="0"/>
        <w:jc w:val="both"/>
        <w:rPr>
          <w:sz w:val="26"/>
          <w:szCs w:val="26"/>
        </w:rPr>
      </w:pPr>
    </w:p>
    <w:p w14:paraId="337ACF87" w14:textId="3E369944" w:rsidR="005D5964" w:rsidRPr="006A1A89" w:rsidRDefault="005D5964" w:rsidP="00442FB9">
      <w:pPr>
        <w:pStyle w:val="Default"/>
        <w:rPr>
          <w:sz w:val="26"/>
          <w:szCs w:val="26"/>
        </w:rPr>
      </w:pPr>
      <w:r w:rsidRPr="00960531">
        <w:rPr>
          <w:sz w:val="26"/>
          <w:szCs w:val="26"/>
        </w:rPr>
        <w:t>Об утверждении Положени</w:t>
      </w:r>
      <w:r w:rsidR="00465083">
        <w:rPr>
          <w:sz w:val="26"/>
          <w:szCs w:val="26"/>
        </w:rPr>
        <w:t>й</w:t>
      </w:r>
      <w:r w:rsidRPr="00960531">
        <w:rPr>
          <w:sz w:val="26"/>
          <w:szCs w:val="26"/>
        </w:rPr>
        <w:t xml:space="preserve"> </w:t>
      </w:r>
    </w:p>
    <w:p w14:paraId="43EA7923" w14:textId="2BB5C4F2" w:rsidR="005D5964" w:rsidRDefault="005D5964" w:rsidP="00442FB9">
      <w:pPr>
        <w:pStyle w:val="Default"/>
        <w:rPr>
          <w:sz w:val="26"/>
          <w:szCs w:val="26"/>
        </w:rPr>
      </w:pPr>
    </w:p>
    <w:p w14:paraId="775150C7" w14:textId="77777777" w:rsidR="00442FB9" w:rsidRPr="00BB46A7" w:rsidRDefault="00442FB9" w:rsidP="00442FB9">
      <w:pPr>
        <w:pStyle w:val="Default"/>
        <w:rPr>
          <w:sz w:val="26"/>
          <w:szCs w:val="26"/>
        </w:rPr>
      </w:pPr>
    </w:p>
    <w:p w14:paraId="15360803" w14:textId="00F7F5B8" w:rsidR="005D5964" w:rsidRPr="00CD2E30" w:rsidRDefault="00EF6274" w:rsidP="00D51A9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sz w:val="26"/>
          <w:szCs w:val="26"/>
        </w:rPr>
        <w:t>В</w:t>
      </w:r>
      <w:r w:rsidR="009D460B" w:rsidRPr="00CD2E30">
        <w:rPr>
          <w:rFonts w:ascii="Times New Roman" w:hAnsi="Times New Roman"/>
          <w:sz w:val="26"/>
          <w:szCs w:val="26"/>
        </w:rPr>
        <w:t xml:space="preserve"> соответствии с Федеральным законом </w:t>
      </w:r>
      <w:r w:rsidR="00D51A9F" w:rsidRPr="00CD2E30">
        <w:rPr>
          <w:rFonts w:ascii="Times New Roman" w:hAnsi="Times New Roman"/>
          <w:sz w:val="26"/>
          <w:szCs w:val="26"/>
        </w:rPr>
        <w:t xml:space="preserve">от 29.12.2012 </w:t>
      </w:r>
      <w:r w:rsidR="009D460B" w:rsidRPr="00CD2E30">
        <w:rPr>
          <w:rFonts w:ascii="Times New Roman" w:hAnsi="Times New Roman"/>
          <w:sz w:val="26"/>
          <w:szCs w:val="26"/>
        </w:rPr>
        <w:t xml:space="preserve">№273-ФЗ «Об образовании в Российской Федерации» (с изменениями </w:t>
      </w:r>
      <w:r w:rsidR="00D51A9F">
        <w:rPr>
          <w:rFonts w:ascii="Times New Roman" w:hAnsi="Times New Roman"/>
          <w:sz w:val="26"/>
          <w:szCs w:val="26"/>
        </w:rPr>
        <w:t>от</w:t>
      </w:r>
      <w:r w:rsidR="009D460B" w:rsidRPr="00CD2E30">
        <w:rPr>
          <w:rFonts w:ascii="Times New Roman" w:hAnsi="Times New Roman"/>
          <w:sz w:val="26"/>
          <w:szCs w:val="26"/>
        </w:rPr>
        <w:t xml:space="preserve"> 29.12.2022), </w:t>
      </w:r>
      <w:r w:rsidR="008A52EC" w:rsidRPr="00CD2E30">
        <w:rPr>
          <w:rFonts w:ascii="Times New Roman" w:hAnsi="Times New Roman"/>
          <w:sz w:val="26"/>
          <w:szCs w:val="26"/>
        </w:rPr>
        <w:t>Конституцией Российской Федерации,</w:t>
      </w:r>
      <w:r w:rsidR="008A52EC" w:rsidRPr="00CD2E30">
        <w:rPr>
          <w:rFonts w:ascii="Times New Roman" w:hAnsi="Times New Roman"/>
          <w:bCs/>
          <w:spacing w:val="2"/>
          <w:kern w:val="36"/>
          <w:sz w:val="26"/>
          <w:szCs w:val="26"/>
        </w:rPr>
        <w:t xml:space="preserve"> </w:t>
      </w:r>
      <w:r w:rsidR="009D460B" w:rsidRPr="00CD2E30">
        <w:rPr>
          <w:rFonts w:ascii="Times New Roman" w:hAnsi="Times New Roman"/>
          <w:bCs/>
          <w:spacing w:val="2"/>
          <w:kern w:val="36"/>
          <w:sz w:val="26"/>
          <w:szCs w:val="26"/>
        </w:rPr>
        <w:t>Постановлением главного государственного санитарного врача РФ о</w:t>
      </w:r>
      <w:r w:rsidR="009D460B" w:rsidRPr="00CD2E30">
        <w:rPr>
          <w:rFonts w:ascii="Times New Roman" w:hAnsi="Times New Roman"/>
          <w:spacing w:val="2"/>
          <w:sz w:val="26"/>
          <w:szCs w:val="26"/>
        </w:rPr>
        <w:t xml:space="preserve">т 28.01.2021 №2 </w:t>
      </w:r>
      <w:r w:rsidR="00D51A9F">
        <w:rPr>
          <w:rFonts w:ascii="Times New Roman" w:hAnsi="Times New Roman"/>
          <w:spacing w:val="2"/>
          <w:sz w:val="26"/>
          <w:szCs w:val="26"/>
        </w:rPr>
        <w:t>«</w:t>
      </w:r>
      <w:r w:rsidR="009D460B" w:rsidRPr="00CD2E30">
        <w:rPr>
          <w:rFonts w:ascii="Times New Roman" w:hAnsi="Times New Roman"/>
          <w:spacing w:val="2"/>
          <w:sz w:val="26"/>
          <w:szCs w:val="26"/>
        </w:rPr>
        <w:t>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9D460B" w:rsidRPr="00CD2E30">
        <w:rPr>
          <w:rFonts w:ascii="Times New Roman" w:hAnsi="Times New Roman"/>
          <w:sz w:val="26"/>
          <w:szCs w:val="26"/>
        </w:rPr>
        <w:t xml:space="preserve">, </w:t>
      </w:r>
      <w:r w:rsidR="008A52EC" w:rsidRPr="00CD2E3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санитарно-эпидемиологическими правилами и нормами СанПиН 2.3/2.4.3590-20 "Санитарно-эпидемиологические </w:t>
      </w:r>
      <w:r w:rsidR="008A52EC" w:rsidRPr="00CD2E30">
        <w:rPr>
          <w:rFonts w:ascii="Times New Roman" w:hAnsi="Times New Roman"/>
          <w:sz w:val="26"/>
          <w:szCs w:val="26"/>
        </w:rPr>
        <w:t xml:space="preserve">требования к организации общественного питания населения", нормами СанПиН 2.4.3648-20 «Санитарно-эпидемиологические требования к организациям воспитания и обучения, отдыха и оздоровления детей и молодежи», </w:t>
      </w:r>
      <w:r w:rsidR="009D460B" w:rsidRPr="00CD2E30">
        <w:rPr>
          <w:rFonts w:ascii="Times New Roman" w:hAnsi="Times New Roman"/>
          <w:sz w:val="26"/>
          <w:szCs w:val="26"/>
        </w:rPr>
        <w:t xml:space="preserve">Приказом Минобразования России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(с изменениями </w:t>
      </w:r>
      <w:r w:rsidR="00D51A9F">
        <w:rPr>
          <w:rFonts w:ascii="Times New Roman" w:hAnsi="Times New Roman"/>
          <w:sz w:val="26"/>
          <w:szCs w:val="26"/>
        </w:rPr>
        <w:t>от</w:t>
      </w:r>
      <w:r w:rsidR="009D460B" w:rsidRPr="00CD2E30">
        <w:rPr>
          <w:rFonts w:ascii="Times New Roman" w:hAnsi="Times New Roman"/>
          <w:sz w:val="26"/>
          <w:szCs w:val="26"/>
        </w:rPr>
        <w:t xml:space="preserve"> </w:t>
      </w:r>
      <w:r w:rsidR="00D51A9F">
        <w:rPr>
          <w:rFonts w:ascii="Times New Roman" w:hAnsi="Times New Roman"/>
          <w:sz w:val="26"/>
          <w:szCs w:val="26"/>
        </w:rPr>
        <w:t>0</w:t>
      </w:r>
      <w:r w:rsidR="009D460B" w:rsidRPr="00CD2E30">
        <w:rPr>
          <w:rFonts w:ascii="Times New Roman" w:hAnsi="Times New Roman"/>
          <w:sz w:val="26"/>
          <w:szCs w:val="26"/>
        </w:rPr>
        <w:t xml:space="preserve">7.06.2017), </w:t>
      </w:r>
      <w:r w:rsidR="00CE7D5F" w:rsidRPr="00CD2E30">
        <w:rPr>
          <w:rFonts w:ascii="Times New Roman" w:hAnsi="Times New Roman"/>
          <w:sz w:val="26"/>
          <w:szCs w:val="26"/>
        </w:rPr>
        <w:t xml:space="preserve">Постановлением </w:t>
      </w:r>
      <w:r w:rsidR="00CE7D5F" w:rsidRPr="00CD2E30">
        <w:rPr>
          <w:rFonts w:ascii="Times New Roman" w:hAnsi="Times New Roman"/>
          <w:bCs/>
          <w:sz w:val="26"/>
          <w:szCs w:val="26"/>
        </w:rPr>
        <w:t xml:space="preserve">Правительства РФ от 05.08.2008 </w:t>
      </w:r>
      <w:r w:rsidR="00D51A9F">
        <w:rPr>
          <w:rFonts w:ascii="Times New Roman" w:hAnsi="Times New Roman"/>
          <w:bCs/>
          <w:sz w:val="26"/>
          <w:szCs w:val="26"/>
        </w:rPr>
        <w:t>№</w:t>
      </w:r>
      <w:r w:rsidR="00CE7D5F" w:rsidRPr="00CD2E30">
        <w:rPr>
          <w:rFonts w:ascii="Times New Roman" w:hAnsi="Times New Roman"/>
          <w:bCs/>
          <w:sz w:val="26"/>
          <w:szCs w:val="26"/>
        </w:rPr>
        <w:t xml:space="preserve">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федеральных государственных учреждений» (с изменениями </w:t>
      </w:r>
      <w:r w:rsidR="00D51A9F">
        <w:rPr>
          <w:rFonts w:ascii="Times New Roman" w:hAnsi="Times New Roman"/>
          <w:bCs/>
          <w:sz w:val="26"/>
          <w:szCs w:val="26"/>
        </w:rPr>
        <w:t>от</w:t>
      </w:r>
      <w:r w:rsidR="00CE7D5F" w:rsidRPr="00CD2E30">
        <w:rPr>
          <w:rFonts w:ascii="Times New Roman" w:hAnsi="Times New Roman"/>
          <w:bCs/>
          <w:sz w:val="26"/>
          <w:szCs w:val="26"/>
        </w:rPr>
        <w:t xml:space="preserve"> 19.01.2019), Трудовым кодексом Российской,</w:t>
      </w:r>
      <w:r w:rsidR="00CE7D5F" w:rsidRPr="00CD2E30">
        <w:rPr>
          <w:rFonts w:ascii="Times New Roman" w:hAnsi="Times New Roman"/>
          <w:sz w:val="26"/>
          <w:szCs w:val="26"/>
        </w:rPr>
        <w:t xml:space="preserve"> Приказом Минобрнауки России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(в редакции от 13.05.2019), </w:t>
      </w:r>
      <w:r w:rsidR="00A63479" w:rsidRPr="00CD2E30">
        <w:rPr>
          <w:rFonts w:ascii="Times New Roman" w:hAnsi="Times New Roman"/>
          <w:sz w:val="26"/>
          <w:szCs w:val="26"/>
        </w:rPr>
        <w:t xml:space="preserve">Федеральным законом от 27.07.2006 №152 «О персональных данных» с изменениями </w:t>
      </w:r>
      <w:r w:rsidR="00D51A9F">
        <w:rPr>
          <w:rFonts w:ascii="Times New Roman" w:hAnsi="Times New Roman"/>
          <w:sz w:val="26"/>
          <w:szCs w:val="26"/>
        </w:rPr>
        <w:t xml:space="preserve">от </w:t>
      </w:r>
      <w:r w:rsidR="00A63479" w:rsidRPr="00CD2E30">
        <w:rPr>
          <w:rFonts w:ascii="Times New Roman" w:hAnsi="Times New Roman"/>
          <w:sz w:val="26"/>
          <w:szCs w:val="26"/>
        </w:rPr>
        <w:t>14</w:t>
      </w:r>
      <w:r w:rsidR="00D51A9F">
        <w:rPr>
          <w:rFonts w:ascii="Times New Roman" w:hAnsi="Times New Roman"/>
          <w:sz w:val="26"/>
          <w:szCs w:val="26"/>
        </w:rPr>
        <w:t>.07.</w:t>
      </w:r>
      <w:r w:rsidR="00A63479" w:rsidRPr="00CD2E30">
        <w:rPr>
          <w:rFonts w:ascii="Times New Roman" w:hAnsi="Times New Roman"/>
          <w:sz w:val="26"/>
          <w:szCs w:val="26"/>
        </w:rPr>
        <w:t xml:space="preserve">2022, Приказом Министерства Просвещения Российской Федерации от 02.09.2020 №458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Министерства образования и науки Российской Федерации от 12.03.2014 №177 «Об утверждении порядка и </w:t>
      </w:r>
      <w:r w:rsidR="00A63479" w:rsidRPr="00CD2E30">
        <w:rPr>
          <w:rFonts w:ascii="Times New Roman" w:hAnsi="Times New Roman"/>
          <w:sz w:val="26"/>
          <w:szCs w:val="26"/>
        </w:rPr>
        <w:lastRenderedPageBreak/>
        <w:t xml:space="preserve">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организации, осуществляющие образовательную деятельность по образовательным программам соответствующего уровня и направленности» (с изменениями </w:t>
      </w:r>
      <w:r w:rsidR="00D51A9F">
        <w:rPr>
          <w:rFonts w:ascii="Times New Roman" w:hAnsi="Times New Roman"/>
          <w:sz w:val="26"/>
          <w:szCs w:val="26"/>
        </w:rPr>
        <w:t>от</w:t>
      </w:r>
      <w:r w:rsidR="00A63479" w:rsidRPr="00CD2E30">
        <w:rPr>
          <w:rFonts w:ascii="Times New Roman" w:hAnsi="Times New Roman"/>
          <w:sz w:val="26"/>
          <w:szCs w:val="26"/>
        </w:rPr>
        <w:t xml:space="preserve"> 17</w:t>
      </w:r>
      <w:r w:rsidR="00D51A9F">
        <w:rPr>
          <w:rFonts w:ascii="Times New Roman" w:hAnsi="Times New Roman"/>
          <w:sz w:val="26"/>
          <w:szCs w:val="26"/>
        </w:rPr>
        <w:t>.01.</w:t>
      </w:r>
      <w:r w:rsidR="00A63479" w:rsidRPr="00CD2E30">
        <w:rPr>
          <w:rFonts w:ascii="Times New Roman" w:hAnsi="Times New Roman"/>
          <w:sz w:val="26"/>
          <w:szCs w:val="26"/>
        </w:rPr>
        <w:t>2019), Приказом Минздравсоцразвития России №</w:t>
      </w:r>
      <w:r w:rsidR="00D51A9F">
        <w:rPr>
          <w:rFonts w:ascii="Times New Roman" w:hAnsi="Times New Roman"/>
          <w:sz w:val="26"/>
          <w:szCs w:val="26"/>
        </w:rPr>
        <w:t xml:space="preserve"> </w:t>
      </w:r>
      <w:r w:rsidR="00A63479" w:rsidRPr="00CD2E30">
        <w:rPr>
          <w:rFonts w:ascii="Times New Roman" w:hAnsi="Times New Roman"/>
          <w:sz w:val="26"/>
          <w:szCs w:val="26"/>
        </w:rPr>
        <w:t xml:space="preserve">213н и Минобрнауки России от 11.03.2012 №178 «Об утверждении методических рекомендаций по организации питания обучающихся и воспитанников образовательных учреждений», Федеральным законом от 02.01.2000 №29-ФЗ «О качестве и безопасности пищевых продуктов» (в редакции от </w:t>
      </w:r>
      <w:r w:rsidR="00D51A9F">
        <w:rPr>
          <w:rFonts w:ascii="Times New Roman" w:hAnsi="Times New Roman"/>
          <w:sz w:val="26"/>
          <w:szCs w:val="26"/>
        </w:rPr>
        <w:t>01.01.</w:t>
      </w:r>
      <w:r w:rsidR="00A63479" w:rsidRPr="00CD2E30">
        <w:rPr>
          <w:rFonts w:ascii="Times New Roman" w:hAnsi="Times New Roman"/>
          <w:sz w:val="26"/>
          <w:szCs w:val="26"/>
        </w:rPr>
        <w:t>2022),</w:t>
      </w:r>
      <w:r w:rsidR="00D51A9F">
        <w:rPr>
          <w:rFonts w:ascii="Times New Roman" w:hAnsi="Times New Roman"/>
          <w:sz w:val="26"/>
          <w:szCs w:val="26"/>
        </w:rPr>
        <w:t xml:space="preserve"> </w:t>
      </w:r>
      <w:r w:rsidR="00A63479" w:rsidRPr="00CD2E30">
        <w:rPr>
          <w:rFonts w:ascii="Times New Roman" w:hAnsi="Times New Roman"/>
          <w:sz w:val="26"/>
          <w:szCs w:val="26"/>
        </w:rPr>
        <w:t>Трудового кодекса Российской Федерации, ГОСТ 12.0.004-2015 «Межгосударственный стандарт. Система стандартов безопасности труда. Организация обучения безопасности труда. Общие положения», введенного в действие Приказом Росстандарта от 09.06.2016 №600-ст; с учетом Постановления Правительства РФ от 24.12.2021</w:t>
      </w:r>
      <w:r w:rsidR="00D51A9F">
        <w:rPr>
          <w:rFonts w:ascii="Times New Roman" w:hAnsi="Times New Roman"/>
          <w:sz w:val="26"/>
          <w:szCs w:val="26"/>
        </w:rPr>
        <w:t xml:space="preserve"> </w:t>
      </w:r>
      <w:r w:rsidR="00A63479" w:rsidRPr="00CD2E30">
        <w:rPr>
          <w:rFonts w:ascii="Times New Roman" w:hAnsi="Times New Roman"/>
          <w:sz w:val="26"/>
          <w:szCs w:val="26"/>
        </w:rPr>
        <w:t xml:space="preserve">№2464 «О порядке обучения по охране труда и проверки знания требований охраны труда», </w:t>
      </w:r>
      <w:r w:rsidR="00A63479" w:rsidRPr="00CD2E30">
        <w:rPr>
          <w:rFonts w:ascii="Times New Roman" w:hAnsi="Times New Roman"/>
          <w:spacing w:val="-6"/>
          <w:sz w:val="26"/>
          <w:szCs w:val="26"/>
        </w:rPr>
        <w:t xml:space="preserve">Федеральным законом от 27.07.2006 №152-ФЗ «О персональных данных» (с изменениями </w:t>
      </w:r>
      <w:r w:rsidR="00D51A9F">
        <w:rPr>
          <w:rFonts w:ascii="Times New Roman" w:hAnsi="Times New Roman"/>
          <w:spacing w:val="-6"/>
          <w:sz w:val="26"/>
          <w:szCs w:val="26"/>
        </w:rPr>
        <w:t>от</w:t>
      </w:r>
      <w:r w:rsidR="00A63479" w:rsidRPr="00CD2E30">
        <w:rPr>
          <w:rFonts w:ascii="Times New Roman" w:hAnsi="Times New Roman"/>
          <w:spacing w:val="-6"/>
          <w:sz w:val="26"/>
          <w:szCs w:val="26"/>
        </w:rPr>
        <w:t xml:space="preserve"> 14.07.2022), Постановлением Правительства РФ от 01.11.2012 №1119 «Об утверждении требований к защите персональных данных при их обработке в информационных системах персональных данных»</w:t>
      </w:r>
      <w:r w:rsidR="00CD2E30" w:rsidRPr="00CD2E30">
        <w:rPr>
          <w:rFonts w:ascii="Times New Roman" w:hAnsi="Times New Roman"/>
          <w:spacing w:val="-6"/>
          <w:sz w:val="26"/>
          <w:szCs w:val="26"/>
        </w:rPr>
        <w:t xml:space="preserve">, </w:t>
      </w:r>
      <w:r w:rsidR="00CD2E30" w:rsidRPr="00CD2E30">
        <w:rPr>
          <w:rFonts w:ascii="Times New Roman" w:hAnsi="Times New Roman"/>
          <w:sz w:val="26"/>
          <w:szCs w:val="26"/>
        </w:rPr>
        <w:t>приказа Министерства образования и науки Российской Федерации от 07.04.2014 №276 «Об утверждении</w:t>
      </w:r>
      <w:r w:rsidR="00D51A9F">
        <w:rPr>
          <w:rFonts w:ascii="Times New Roman" w:hAnsi="Times New Roman"/>
          <w:sz w:val="26"/>
          <w:szCs w:val="26"/>
        </w:rPr>
        <w:t xml:space="preserve"> </w:t>
      </w:r>
      <w:r w:rsidR="00CD2E30" w:rsidRPr="00CD2E30">
        <w:rPr>
          <w:rFonts w:ascii="Times New Roman" w:hAnsi="Times New Roman"/>
          <w:sz w:val="26"/>
          <w:szCs w:val="26"/>
        </w:rPr>
        <w:t xml:space="preserve">порядка проведения аттестации педагогических работников организаций, осуществляющих образовательную  деятельность» (с изменениями </w:t>
      </w:r>
      <w:r w:rsidR="00D51A9F">
        <w:rPr>
          <w:rFonts w:ascii="Times New Roman" w:hAnsi="Times New Roman"/>
          <w:sz w:val="26"/>
          <w:szCs w:val="26"/>
        </w:rPr>
        <w:t>от</w:t>
      </w:r>
      <w:r w:rsidR="00CD2E30" w:rsidRPr="00CD2E30">
        <w:rPr>
          <w:rFonts w:ascii="Times New Roman" w:hAnsi="Times New Roman"/>
          <w:sz w:val="26"/>
          <w:szCs w:val="26"/>
        </w:rPr>
        <w:t xml:space="preserve"> 23.12.2020)</w:t>
      </w:r>
      <w:r w:rsidR="00CD2E30" w:rsidRPr="00CD2E30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,</w:t>
      </w:r>
      <w:r w:rsidR="00CD2E30" w:rsidRPr="00CD2E30">
        <w:rPr>
          <w:rFonts w:ascii="Times New Roman" w:hAnsi="Times New Roman"/>
          <w:sz w:val="26"/>
          <w:szCs w:val="26"/>
        </w:rPr>
        <w:t xml:space="preserve"> п</w:t>
      </w:r>
      <w:r w:rsidR="00CD2E30" w:rsidRPr="00CD2E30">
        <w:rPr>
          <w:rFonts w:ascii="Times New Roman" w:hAnsi="Times New Roman"/>
          <w:sz w:val="26"/>
          <w:szCs w:val="26"/>
          <w:shd w:val="clear" w:color="auto" w:fill="FFFFFF"/>
        </w:rPr>
        <w:t xml:space="preserve">риказа Минтруда России от 18.10.2013 №544-н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</w:t>
      </w:r>
      <w:r w:rsidR="00CD2E30" w:rsidRPr="00CD2E30">
        <w:rPr>
          <w:rFonts w:ascii="Times New Roman" w:hAnsi="Times New Roman"/>
          <w:sz w:val="26"/>
          <w:szCs w:val="26"/>
        </w:rPr>
        <w:t xml:space="preserve">Письмом Министерства Просвещения Российской Федерации от 15.04.2022 №СК-295/06, Федеральным Конституционным законом «О Государственном флаге Российской Федерации» (в редакции от 01.09.2014),  Федеральным Конституционным законом «О Государственном гербе Российской Федерации» (с изменениями </w:t>
      </w:r>
      <w:r w:rsidR="00D51A9F">
        <w:rPr>
          <w:rFonts w:ascii="Times New Roman" w:hAnsi="Times New Roman"/>
          <w:sz w:val="26"/>
          <w:szCs w:val="26"/>
        </w:rPr>
        <w:t xml:space="preserve">от </w:t>
      </w:r>
      <w:r w:rsidR="00CD2E30" w:rsidRPr="00CD2E30">
        <w:rPr>
          <w:rFonts w:ascii="Times New Roman" w:hAnsi="Times New Roman"/>
          <w:sz w:val="26"/>
          <w:szCs w:val="26"/>
        </w:rPr>
        <w:t xml:space="preserve">30.12.2021), Федеральным Конституционным законом «О Государственном гимне Российской Федерации» (с изменениями </w:t>
      </w:r>
      <w:r w:rsidR="00D51A9F">
        <w:rPr>
          <w:rFonts w:ascii="Times New Roman" w:hAnsi="Times New Roman"/>
          <w:sz w:val="26"/>
          <w:szCs w:val="26"/>
        </w:rPr>
        <w:t>от</w:t>
      </w:r>
      <w:r w:rsidR="00CD2E30" w:rsidRPr="00CD2E30">
        <w:rPr>
          <w:rFonts w:ascii="Times New Roman" w:hAnsi="Times New Roman"/>
          <w:sz w:val="26"/>
          <w:szCs w:val="26"/>
        </w:rPr>
        <w:t xml:space="preserve"> 21.12.2013), Приказом Минздравсоцразвития России от 11.03.2012 №213н и Минобрнауки России №178 «Об утверждении методических рекомендаций по организации питания обучающихся и воспитанников образовательных учреждений», распоряжением Министерства просвещения Российской Федерации от 25.12.2019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Федеральным законом от 21.11.2011 №323-ФЗ «Об основах охраны здоровья граждан в Российской Федерации» (с изменениями </w:t>
      </w:r>
      <w:r w:rsidR="00D51A9F">
        <w:rPr>
          <w:rFonts w:ascii="Times New Roman" w:hAnsi="Times New Roman"/>
          <w:sz w:val="26"/>
          <w:szCs w:val="26"/>
        </w:rPr>
        <w:t>от</w:t>
      </w:r>
      <w:r w:rsidR="00CD2E30" w:rsidRPr="00CD2E30">
        <w:rPr>
          <w:rFonts w:ascii="Times New Roman" w:hAnsi="Times New Roman"/>
          <w:sz w:val="26"/>
          <w:szCs w:val="26"/>
        </w:rPr>
        <w:t xml:space="preserve"> 28.12.2022), Приказом Министерства здравоохранения РФ </w:t>
      </w:r>
      <w:r w:rsidR="00CD2E30" w:rsidRPr="00CD2E30">
        <w:rPr>
          <w:rFonts w:ascii="Times New Roman" w:eastAsia="Calibri" w:hAnsi="Times New Roman"/>
          <w:sz w:val="26"/>
          <w:szCs w:val="26"/>
          <w:lang w:eastAsia="en-US"/>
        </w:rPr>
        <w:t xml:space="preserve">от 05.11.2013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(с изменениями </w:t>
      </w:r>
      <w:r w:rsidR="00D51A9F">
        <w:rPr>
          <w:rFonts w:ascii="Times New Roman" w:eastAsia="Calibri" w:hAnsi="Times New Roman"/>
          <w:sz w:val="26"/>
          <w:szCs w:val="26"/>
          <w:lang w:eastAsia="en-US"/>
        </w:rPr>
        <w:t>от</w:t>
      </w:r>
      <w:r w:rsidR="00CD2E30" w:rsidRPr="00CD2E30">
        <w:rPr>
          <w:rFonts w:ascii="Times New Roman" w:eastAsia="Calibri" w:hAnsi="Times New Roman"/>
          <w:sz w:val="26"/>
          <w:szCs w:val="26"/>
          <w:lang w:eastAsia="en-US"/>
        </w:rPr>
        <w:t xml:space="preserve"> 21.02.2020),</w:t>
      </w:r>
      <w:r w:rsidR="00CD2E30" w:rsidRPr="00CD2E30">
        <w:rPr>
          <w:rFonts w:ascii="Times New Roman" w:hAnsi="Times New Roman"/>
          <w:sz w:val="26"/>
          <w:szCs w:val="26"/>
        </w:rPr>
        <w:t xml:space="preserve"> Приказом Министерства образования и науки Российской Федерации от 27</w:t>
      </w:r>
      <w:r w:rsidR="00D51A9F">
        <w:rPr>
          <w:rFonts w:ascii="Times New Roman" w:hAnsi="Times New Roman"/>
          <w:sz w:val="26"/>
          <w:szCs w:val="26"/>
        </w:rPr>
        <w:t>.06.</w:t>
      </w:r>
      <w:r w:rsidR="00CD2E30" w:rsidRPr="00CD2E30">
        <w:rPr>
          <w:rFonts w:ascii="Times New Roman" w:hAnsi="Times New Roman"/>
          <w:sz w:val="26"/>
          <w:szCs w:val="26"/>
        </w:rPr>
        <w:t xml:space="preserve">2017 №602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 (с изменениями </w:t>
      </w:r>
      <w:r w:rsidR="00D51A9F">
        <w:rPr>
          <w:rFonts w:ascii="Times New Roman" w:hAnsi="Times New Roman"/>
          <w:sz w:val="26"/>
          <w:szCs w:val="26"/>
        </w:rPr>
        <w:t>от</w:t>
      </w:r>
      <w:r w:rsidR="00CD2E30" w:rsidRPr="00CD2E30">
        <w:rPr>
          <w:rFonts w:ascii="Times New Roman" w:hAnsi="Times New Roman"/>
          <w:sz w:val="26"/>
          <w:szCs w:val="26"/>
        </w:rPr>
        <w:t xml:space="preserve"> </w:t>
      </w:r>
      <w:r w:rsidR="00D51A9F">
        <w:rPr>
          <w:rFonts w:ascii="Times New Roman" w:hAnsi="Times New Roman"/>
          <w:sz w:val="26"/>
          <w:szCs w:val="26"/>
        </w:rPr>
        <w:t>01.07.</w:t>
      </w:r>
      <w:r w:rsidR="00CD2E30" w:rsidRPr="00CD2E30">
        <w:rPr>
          <w:rFonts w:ascii="Times New Roman" w:hAnsi="Times New Roman"/>
          <w:sz w:val="26"/>
          <w:szCs w:val="26"/>
        </w:rPr>
        <w:t>2019),</w:t>
      </w:r>
      <w:r w:rsidR="00442FB9">
        <w:rPr>
          <w:rFonts w:ascii="Times New Roman" w:hAnsi="Times New Roman"/>
          <w:sz w:val="26"/>
          <w:szCs w:val="26"/>
        </w:rPr>
        <w:t xml:space="preserve"> </w:t>
      </w:r>
      <w:r w:rsidR="00CE7D5F" w:rsidRPr="00CD2E30">
        <w:rPr>
          <w:rFonts w:ascii="Times New Roman" w:hAnsi="Times New Roman"/>
          <w:sz w:val="26"/>
          <w:szCs w:val="26"/>
        </w:rPr>
        <w:t xml:space="preserve">Уставом </w:t>
      </w:r>
      <w:r w:rsidR="00CE7D5F" w:rsidRPr="00CD2E30">
        <w:rPr>
          <w:rFonts w:ascii="Times New Roman" w:hAnsi="Times New Roman"/>
          <w:sz w:val="26"/>
          <w:szCs w:val="26"/>
        </w:rPr>
        <w:lastRenderedPageBreak/>
        <w:t>общеобразовательной организации</w:t>
      </w:r>
      <w:r w:rsidR="005672DB">
        <w:rPr>
          <w:rFonts w:ascii="Times New Roman" w:hAnsi="Times New Roman"/>
          <w:sz w:val="26"/>
          <w:szCs w:val="26"/>
        </w:rPr>
        <w:t>, протокол педагогического совета от 30.08.2023 № 1,</w:t>
      </w:r>
    </w:p>
    <w:p w14:paraId="54DE1BD4" w14:textId="77777777" w:rsidR="005D5964" w:rsidRDefault="005D5964" w:rsidP="005D5964">
      <w:pPr>
        <w:pStyle w:val="Default"/>
        <w:rPr>
          <w:sz w:val="26"/>
          <w:szCs w:val="26"/>
        </w:rPr>
      </w:pPr>
      <w:r w:rsidRPr="00960531">
        <w:rPr>
          <w:sz w:val="26"/>
          <w:szCs w:val="26"/>
        </w:rPr>
        <w:t xml:space="preserve">ПРИКАЗЫВАЮ: </w:t>
      </w:r>
      <w:bookmarkStart w:id="0" w:name="_GoBack"/>
      <w:bookmarkEnd w:id="0"/>
    </w:p>
    <w:p w14:paraId="67DE6B74" w14:textId="77777777" w:rsidR="005D5964" w:rsidRPr="00960531" w:rsidRDefault="005D5964" w:rsidP="005D5964">
      <w:pPr>
        <w:pStyle w:val="Default"/>
        <w:rPr>
          <w:sz w:val="26"/>
          <w:szCs w:val="26"/>
        </w:rPr>
      </w:pPr>
    </w:p>
    <w:p w14:paraId="6D9EAB6E" w14:textId="77777777" w:rsidR="00CD2E30" w:rsidRPr="00155F45" w:rsidRDefault="005D5964" w:rsidP="00D51A9F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55F45">
        <w:rPr>
          <w:rFonts w:ascii="Times New Roman" w:eastAsia="Calibri" w:hAnsi="Times New Roman"/>
          <w:sz w:val="26"/>
          <w:szCs w:val="26"/>
          <w:lang w:eastAsia="en-US"/>
        </w:rPr>
        <w:t>Утвердить</w:t>
      </w:r>
      <w:r w:rsidR="00CD2E30" w:rsidRPr="00155F45">
        <w:rPr>
          <w:rFonts w:ascii="Times New Roman" w:eastAsia="Calibri" w:hAnsi="Times New Roman"/>
          <w:sz w:val="26"/>
          <w:szCs w:val="26"/>
          <w:lang w:eastAsia="en-US"/>
        </w:rPr>
        <w:t>:</w:t>
      </w:r>
      <w:r w:rsidRPr="00155F4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719DF300" w14:textId="4526ED39" w:rsidR="009D460B" w:rsidRPr="00D51A9F" w:rsidRDefault="009D460B" w:rsidP="00D51A9F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51A9F">
        <w:rPr>
          <w:rFonts w:ascii="Times New Roman" w:hAnsi="Times New Roman"/>
          <w:sz w:val="26"/>
          <w:szCs w:val="26"/>
        </w:rPr>
        <w:t>Положение о ведении и проверке рабочих тетрадей обучающихся</w:t>
      </w:r>
      <w:r w:rsidR="003621F1">
        <w:rPr>
          <w:rFonts w:ascii="Times New Roman" w:hAnsi="Times New Roman"/>
          <w:sz w:val="26"/>
          <w:szCs w:val="26"/>
        </w:rPr>
        <w:t>.</w:t>
      </w:r>
    </w:p>
    <w:p w14:paraId="28CB89FA" w14:textId="77777777" w:rsidR="00CD2E30" w:rsidRPr="00155F45" w:rsidRDefault="009D460B" w:rsidP="00D51A9F">
      <w:pPr>
        <w:pStyle w:val="1"/>
        <w:numPr>
          <w:ilvl w:val="0"/>
          <w:numId w:val="12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>Положение о комиссии об установлении перечня, размеров и условий осуществления персональных надбавок и персональных повышений к должностным окладам, стимулирующих выплат, материальной помощи и персональных надбавок за особые условия, за сложность и напряженность в работе</w:t>
      </w:r>
      <w:r w:rsidR="00CD2E30"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</w:p>
    <w:p w14:paraId="0B9F60BE" w14:textId="01677934" w:rsidR="00CE7D5F" w:rsidRPr="00155F45" w:rsidRDefault="00CE7D5F" w:rsidP="00D51A9F">
      <w:pPr>
        <w:pStyle w:val="1"/>
        <w:numPr>
          <w:ilvl w:val="0"/>
          <w:numId w:val="12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>Положение</w:t>
      </w:r>
      <w:r w:rsidR="00761EF0"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>о комиссии по урегулированию споров между участниками образовательных отношений</w:t>
      </w:r>
      <w:r w:rsidR="003621F1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</w:p>
    <w:p w14:paraId="2B1D2C16" w14:textId="79A17D07" w:rsidR="00CD2E30" w:rsidRPr="00D51A9F" w:rsidRDefault="00761EF0" w:rsidP="00D51A9F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54" w:firstLine="709"/>
        <w:jc w:val="both"/>
        <w:rPr>
          <w:rFonts w:ascii="Times New Roman" w:hAnsi="Times New Roman"/>
          <w:sz w:val="26"/>
          <w:szCs w:val="26"/>
        </w:rPr>
      </w:pPr>
      <w:r w:rsidRPr="00D51A9F">
        <w:rPr>
          <w:rFonts w:ascii="Times New Roman" w:hAnsi="Times New Roman"/>
          <w:sz w:val="26"/>
          <w:szCs w:val="26"/>
        </w:rPr>
        <w:t>Положение</w:t>
      </w:r>
      <w:r w:rsidR="00C30C8E" w:rsidRPr="00D51A9F">
        <w:rPr>
          <w:rFonts w:ascii="Times New Roman" w:hAnsi="Times New Roman"/>
          <w:sz w:val="26"/>
          <w:szCs w:val="26"/>
        </w:rPr>
        <w:t xml:space="preserve"> </w:t>
      </w:r>
      <w:r w:rsidRPr="00D51A9F">
        <w:rPr>
          <w:rFonts w:ascii="Times New Roman" w:hAnsi="Times New Roman"/>
          <w:sz w:val="26"/>
          <w:szCs w:val="26"/>
        </w:rPr>
        <w:t>о производственном контроле за организацией и качеством питания</w:t>
      </w:r>
      <w:r w:rsidR="003621F1">
        <w:rPr>
          <w:rFonts w:ascii="Times New Roman" w:hAnsi="Times New Roman"/>
          <w:sz w:val="26"/>
          <w:szCs w:val="26"/>
        </w:rPr>
        <w:t>.</w:t>
      </w:r>
    </w:p>
    <w:p w14:paraId="152DA180" w14:textId="43467E23" w:rsidR="00C30C8E" w:rsidRPr="00D51A9F" w:rsidRDefault="00C30C8E" w:rsidP="00D51A9F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54" w:firstLine="709"/>
        <w:jc w:val="both"/>
        <w:rPr>
          <w:rFonts w:ascii="Times New Roman" w:hAnsi="Times New Roman"/>
          <w:sz w:val="26"/>
          <w:szCs w:val="26"/>
        </w:rPr>
      </w:pPr>
      <w:r w:rsidRPr="00D51A9F">
        <w:rPr>
          <w:rFonts w:ascii="Times New Roman" w:hAnsi="Times New Roman"/>
          <w:sz w:val="26"/>
          <w:szCs w:val="26"/>
        </w:rPr>
        <w:t>Положение о порядке разработки и принятия локальных нормативных правовых актов</w:t>
      </w:r>
      <w:r w:rsidR="003621F1">
        <w:rPr>
          <w:rFonts w:ascii="Times New Roman" w:hAnsi="Times New Roman"/>
          <w:sz w:val="26"/>
          <w:szCs w:val="26"/>
        </w:rPr>
        <w:t>.</w:t>
      </w:r>
    </w:p>
    <w:p w14:paraId="45BE0C3A" w14:textId="0261EF31" w:rsidR="00C30C8E" w:rsidRPr="00155F45" w:rsidRDefault="00C30C8E" w:rsidP="00D51A9F">
      <w:pPr>
        <w:pStyle w:val="1"/>
        <w:numPr>
          <w:ilvl w:val="0"/>
          <w:numId w:val="12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>Положение</w:t>
      </w:r>
      <w:r w:rsidR="00155F45"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>о ведении личных дел обучающихся</w:t>
      </w:r>
      <w:r w:rsidR="003621F1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</w:p>
    <w:p w14:paraId="0E5962A8" w14:textId="0221E28D" w:rsidR="00155F45" w:rsidRPr="00D51A9F" w:rsidRDefault="00D8749A" w:rsidP="00D51A9F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51A9F">
        <w:rPr>
          <w:rFonts w:ascii="Times New Roman" w:hAnsi="Times New Roman"/>
          <w:sz w:val="26"/>
          <w:szCs w:val="26"/>
        </w:rPr>
        <w:t>Положение о порядке разработки, оформления, согласования и утверждения</w:t>
      </w:r>
      <w:r w:rsidR="00155F45" w:rsidRPr="00D51A9F">
        <w:rPr>
          <w:rFonts w:ascii="Times New Roman" w:hAnsi="Times New Roman"/>
          <w:sz w:val="26"/>
          <w:szCs w:val="26"/>
        </w:rPr>
        <w:t xml:space="preserve"> </w:t>
      </w:r>
      <w:r w:rsidRPr="00D51A9F">
        <w:rPr>
          <w:rFonts w:ascii="Times New Roman" w:hAnsi="Times New Roman"/>
          <w:sz w:val="26"/>
          <w:szCs w:val="26"/>
        </w:rPr>
        <w:t>должностных инструкций</w:t>
      </w:r>
      <w:r w:rsidR="003621F1">
        <w:rPr>
          <w:rFonts w:ascii="Times New Roman" w:hAnsi="Times New Roman"/>
          <w:sz w:val="26"/>
          <w:szCs w:val="26"/>
        </w:rPr>
        <w:t>.</w:t>
      </w:r>
      <w:r w:rsidRPr="00D51A9F">
        <w:rPr>
          <w:rFonts w:ascii="Times New Roman" w:hAnsi="Times New Roman"/>
          <w:sz w:val="26"/>
          <w:szCs w:val="26"/>
        </w:rPr>
        <w:t xml:space="preserve"> </w:t>
      </w:r>
    </w:p>
    <w:p w14:paraId="4A4D1805" w14:textId="68FCF418" w:rsidR="00155F45" w:rsidRPr="00D51A9F" w:rsidRDefault="00D8749A" w:rsidP="00D51A9F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51A9F">
        <w:rPr>
          <w:rFonts w:ascii="Times New Roman" w:hAnsi="Times New Roman"/>
          <w:sz w:val="26"/>
          <w:szCs w:val="26"/>
        </w:rPr>
        <w:t>Положение</w:t>
      </w:r>
      <w:r w:rsidR="00155F45" w:rsidRPr="00D51A9F">
        <w:rPr>
          <w:rFonts w:ascii="Times New Roman" w:hAnsi="Times New Roman"/>
          <w:sz w:val="26"/>
          <w:szCs w:val="26"/>
        </w:rPr>
        <w:t xml:space="preserve"> </w:t>
      </w:r>
      <w:r w:rsidRPr="00D51A9F">
        <w:rPr>
          <w:rFonts w:ascii="Times New Roman" w:hAnsi="Times New Roman"/>
          <w:sz w:val="26"/>
          <w:szCs w:val="26"/>
        </w:rPr>
        <w:t>о порядке проведения инструктажей с обучающимися</w:t>
      </w:r>
      <w:r w:rsidR="003621F1">
        <w:rPr>
          <w:rFonts w:ascii="Times New Roman" w:hAnsi="Times New Roman"/>
          <w:sz w:val="26"/>
          <w:szCs w:val="26"/>
        </w:rPr>
        <w:t>.</w:t>
      </w:r>
    </w:p>
    <w:p w14:paraId="62FEAB90" w14:textId="4B2D2863" w:rsidR="00155F45" w:rsidRPr="00D51A9F" w:rsidRDefault="00D8749A" w:rsidP="00D51A9F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51A9F">
        <w:rPr>
          <w:rFonts w:ascii="Times New Roman" w:hAnsi="Times New Roman"/>
          <w:sz w:val="26"/>
          <w:szCs w:val="26"/>
        </w:rPr>
        <w:t>Положение</w:t>
      </w:r>
      <w:r w:rsidR="00155F45" w:rsidRPr="00D51A9F">
        <w:rPr>
          <w:rFonts w:ascii="Times New Roman" w:hAnsi="Times New Roman"/>
          <w:sz w:val="26"/>
          <w:szCs w:val="26"/>
        </w:rPr>
        <w:t xml:space="preserve"> </w:t>
      </w:r>
      <w:r w:rsidRPr="00D51A9F">
        <w:rPr>
          <w:rFonts w:ascii="Times New Roman" w:hAnsi="Times New Roman"/>
          <w:sz w:val="26"/>
          <w:szCs w:val="26"/>
        </w:rPr>
        <w:t>о системе видеонаблюдения</w:t>
      </w:r>
      <w:r w:rsidR="003621F1">
        <w:rPr>
          <w:rFonts w:ascii="Times New Roman" w:hAnsi="Times New Roman"/>
          <w:sz w:val="26"/>
          <w:szCs w:val="26"/>
        </w:rPr>
        <w:t>.</w:t>
      </w:r>
    </w:p>
    <w:p w14:paraId="442EC6ED" w14:textId="1E7330D7" w:rsidR="00D8749A" w:rsidRPr="00D51A9F" w:rsidRDefault="00D8749A" w:rsidP="00D51A9F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51A9F">
        <w:rPr>
          <w:rFonts w:ascii="Times New Roman" w:hAnsi="Times New Roman"/>
          <w:sz w:val="26"/>
          <w:szCs w:val="26"/>
        </w:rPr>
        <w:t>Положение</w:t>
      </w:r>
      <w:r w:rsidR="00155F45" w:rsidRPr="00D51A9F">
        <w:rPr>
          <w:rFonts w:ascii="Times New Roman" w:hAnsi="Times New Roman"/>
          <w:sz w:val="26"/>
          <w:szCs w:val="26"/>
        </w:rPr>
        <w:t xml:space="preserve"> </w:t>
      </w:r>
      <w:r w:rsidRPr="00D51A9F">
        <w:rPr>
          <w:rFonts w:ascii="Times New Roman" w:hAnsi="Times New Roman"/>
          <w:sz w:val="26"/>
          <w:szCs w:val="26"/>
        </w:rPr>
        <w:t>об аттестационной комиссии школы</w:t>
      </w:r>
      <w:r w:rsidR="003621F1">
        <w:rPr>
          <w:rFonts w:ascii="Times New Roman" w:hAnsi="Times New Roman"/>
          <w:sz w:val="26"/>
          <w:szCs w:val="26"/>
        </w:rPr>
        <w:t>.</w:t>
      </w:r>
      <w:r w:rsidRPr="00D51A9F">
        <w:rPr>
          <w:rFonts w:ascii="Times New Roman" w:hAnsi="Times New Roman"/>
          <w:sz w:val="26"/>
          <w:szCs w:val="26"/>
        </w:rPr>
        <w:t xml:space="preserve"> </w:t>
      </w:r>
    </w:p>
    <w:p w14:paraId="2D5F55F6" w14:textId="44255789" w:rsidR="00155F45" w:rsidRPr="00155F45" w:rsidRDefault="00D8749A" w:rsidP="00D51A9F">
      <w:pPr>
        <w:pStyle w:val="1"/>
        <w:numPr>
          <w:ilvl w:val="0"/>
          <w:numId w:val="12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>Положение</w:t>
      </w:r>
      <w:r w:rsidR="00155F45"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>об использовании государственных символов</w:t>
      </w:r>
      <w:r w:rsidR="00155F45"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>в общеобразовательной организации</w:t>
      </w:r>
      <w:r w:rsidR="003621F1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</w:p>
    <w:p w14:paraId="28E9CCF7" w14:textId="679BFBC8" w:rsidR="00155F45" w:rsidRPr="00155F45" w:rsidRDefault="00D8749A" w:rsidP="00D51A9F">
      <w:pPr>
        <w:pStyle w:val="1"/>
        <w:numPr>
          <w:ilvl w:val="0"/>
          <w:numId w:val="12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>Положение</w:t>
      </w:r>
      <w:r w:rsidR="00155F45"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>об организации наставничества</w:t>
      </w:r>
      <w:r w:rsidR="003621F1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</w:p>
    <w:p w14:paraId="29BC053C" w14:textId="66171FC4" w:rsidR="00155F45" w:rsidRPr="00155F45" w:rsidRDefault="00EF6274" w:rsidP="00D51A9F">
      <w:pPr>
        <w:pStyle w:val="1"/>
        <w:numPr>
          <w:ilvl w:val="0"/>
          <w:numId w:val="12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>Положение</w:t>
      </w:r>
      <w:r w:rsidR="00155F45"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>об организации питания воспитанников и обучающихся</w:t>
      </w:r>
      <w:r w:rsidR="003621F1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</w:p>
    <w:p w14:paraId="531B1E38" w14:textId="202A8290" w:rsidR="00EF6274" w:rsidRPr="00155F45" w:rsidRDefault="00EF6274" w:rsidP="00D51A9F">
      <w:pPr>
        <w:pStyle w:val="1"/>
        <w:numPr>
          <w:ilvl w:val="0"/>
          <w:numId w:val="12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>Положение</w:t>
      </w:r>
      <w:r w:rsidR="00155F45"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>об организации охраны жизни и здоровья воспитанников</w:t>
      </w:r>
      <w:r w:rsidR="003621F1">
        <w:rPr>
          <w:rFonts w:ascii="Times New Roman" w:hAnsi="Times New Roman"/>
          <w:b w:val="0"/>
          <w:bCs w:val="0"/>
          <w:color w:val="auto"/>
          <w:sz w:val="26"/>
          <w:szCs w:val="26"/>
        </w:rPr>
        <w:t>.</w:t>
      </w:r>
      <w:r w:rsidRPr="00155F45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</w:p>
    <w:p w14:paraId="7B4EA1C8" w14:textId="19DF986B" w:rsidR="00EF6274" w:rsidRPr="00D51A9F" w:rsidRDefault="00EF6274" w:rsidP="00D51A9F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54" w:firstLine="709"/>
        <w:jc w:val="both"/>
        <w:rPr>
          <w:rFonts w:ascii="Times New Roman" w:hAnsi="Times New Roman"/>
          <w:sz w:val="26"/>
          <w:szCs w:val="26"/>
        </w:rPr>
      </w:pPr>
      <w:r w:rsidRPr="00D51A9F">
        <w:rPr>
          <w:rFonts w:ascii="Times New Roman" w:hAnsi="Times New Roman"/>
          <w:sz w:val="26"/>
          <w:szCs w:val="26"/>
        </w:rPr>
        <w:t>Положение</w:t>
      </w:r>
      <w:r w:rsidR="00155F45" w:rsidRPr="00D51A9F">
        <w:rPr>
          <w:rFonts w:ascii="Times New Roman" w:hAnsi="Times New Roman"/>
          <w:sz w:val="26"/>
          <w:szCs w:val="26"/>
        </w:rPr>
        <w:t xml:space="preserve"> </w:t>
      </w:r>
      <w:r w:rsidRPr="00D51A9F">
        <w:rPr>
          <w:rFonts w:ascii="Times New Roman" w:hAnsi="Times New Roman"/>
          <w:sz w:val="26"/>
          <w:szCs w:val="26"/>
        </w:rPr>
        <w:t>о расследовании и учете несчастных случаев с воспитанниками</w:t>
      </w:r>
      <w:r w:rsidR="003621F1">
        <w:rPr>
          <w:rFonts w:ascii="Times New Roman" w:hAnsi="Times New Roman"/>
          <w:sz w:val="26"/>
          <w:szCs w:val="26"/>
        </w:rPr>
        <w:t>.</w:t>
      </w:r>
    </w:p>
    <w:p w14:paraId="094F7265" w14:textId="1E2D2667" w:rsidR="005D5964" w:rsidRDefault="005D5964" w:rsidP="00D51A9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D7D1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Ответственному за сайт, Портенко С.Н., разместить Положени</w:t>
      </w:r>
      <w:r w:rsidR="00155F45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я</w:t>
      </w:r>
      <w:r w:rsidRPr="003D7D14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на официальном сайте школы до </w:t>
      </w:r>
      <w:r w:rsidR="00155F45">
        <w:rPr>
          <w:rFonts w:ascii="Times New Roman" w:eastAsia="Calibri" w:hAnsi="Times New Roman"/>
          <w:color w:val="000000"/>
          <w:sz w:val="26"/>
          <w:szCs w:val="26"/>
          <w:lang w:eastAsia="en-US"/>
        </w:rPr>
        <w:t>0</w:t>
      </w:r>
      <w:r w:rsidRPr="003D7D14">
        <w:rPr>
          <w:rFonts w:ascii="Times New Roman" w:eastAsia="Calibri" w:hAnsi="Times New Roman"/>
          <w:color w:val="000000"/>
          <w:sz w:val="26"/>
          <w:szCs w:val="26"/>
          <w:lang w:eastAsia="en-US"/>
        </w:rPr>
        <w:t>8.0</w:t>
      </w:r>
      <w:r w:rsidR="00155F45">
        <w:rPr>
          <w:rFonts w:ascii="Times New Roman" w:eastAsia="Calibri" w:hAnsi="Times New Roman"/>
          <w:color w:val="000000"/>
          <w:sz w:val="26"/>
          <w:szCs w:val="26"/>
          <w:lang w:eastAsia="en-US"/>
        </w:rPr>
        <w:t>9</w:t>
      </w:r>
      <w:r w:rsidRPr="003D7D14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.2023. </w:t>
      </w:r>
    </w:p>
    <w:p w14:paraId="47E42FAF" w14:textId="77777777" w:rsidR="005D5964" w:rsidRPr="003D7D14" w:rsidRDefault="005D5964" w:rsidP="00D51A9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D7D14">
        <w:rPr>
          <w:rFonts w:ascii="Times New Roman" w:hAnsi="Times New Roman"/>
          <w:spacing w:val="-6"/>
          <w:sz w:val="26"/>
          <w:szCs w:val="26"/>
        </w:rPr>
        <w:t>Делопроизводителю Гринкевич Г.В. ознакомить с настоящим при</w:t>
      </w:r>
      <w:r w:rsidRPr="003D7D14">
        <w:rPr>
          <w:rFonts w:ascii="Times New Roman" w:hAnsi="Times New Roman"/>
          <w:spacing w:val="-6"/>
          <w:sz w:val="26"/>
          <w:szCs w:val="26"/>
        </w:rPr>
        <w:softHyphen/>
        <w:t>казом указанных в нём лиц.</w:t>
      </w:r>
    </w:p>
    <w:p w14:paraId="18061FBF" w14:textId="77777777" w:rsidR="005D5964" w:rsidRPr="00386F51" w:rsidRDefault="005D5964" w:rsidP="00D51A9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86F51">
        <w:rPr>
          <w:rFonts w:ascii="Times New Roman" w:hAnsi="Times New Roman"/>
          <w:spacing w:val="-6"/>
          <w:sz w:val="26"/>
          <w:szCs w:val="26"/>
        </w:rPr>
        <w:t>Контроль исполнения настоящего приказа оставляю за собой.</w:t>
      </w:r>
    </w:p>
    <w:p w14:paraId="3DFCADB1" w14:textId="77777777" w:rsidR="005D5964" w:rsidRDefault="005D5964" w:rsidP="005D59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21A027D5" w14:textId="77777777" w:rsidR="005D5964" w:rsidRDefault="005D5964" w:rsidP="005D5964">
      <w:pPr>
        <w:jc w:val="both"/>
        <w:rPr>
          <w:bCs/>
          <w:sz w:val="26"/>
          <w:szCs w:val="26"/>
        </w:rPr>
      </w:pPr>
    </w:p>
    <w:p w14:paraId="1824E9A1" w14:textId="3F57E593" w:rsidR="005D5964" w:rsidRPr="00D51A9F" w:rsidRDefault="005D5964" w:rsidP="005D5964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1A9F">
        <w:rPr>
          <w:rFonts w:ascii="Times New Roman" w:hAnsi="Times New Roman" w:cs="Times New Roman"/>
          <w:bCs/>
          <w:sz w:val="26"/>
          <w:szCs w:val="26"/>
        </w:rPr>
        <w:t xml:space="preserve"> Директор </w:t>
      </w:r>
      <w:r w:rsidR="00D51A9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 w:rsidRPr="00D51A9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</w:t>
      </w:r>
      <w:r w:rsidR="00D51A9F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D51A9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D51A9F">
        <w:rPr>
          <w:rFonts w:ascii="Times New Roman" w:hAnsi="Times New Roman" w:cs="Times New Roman"/>
          <w:bCs/>
          <w:sz w:val="26"/>
          <w:szCs w:val="26"/>
        </w:rPr>
        <w:tab/>
        <w:t xml:space="preserve">     Е.А. Коломоец</w:t>
      </w:r>
    </w:p>
    <w:sectPr w:rsidR="005D5964" w:rsidRPr="00D5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32ABF"/>
    <w:multiLevelType w:val="multilevel"/>
    <w:tmpl w:val="312A9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6737EE"/>
    <w:multiLevelType w:val="hybridMultilevel"/>
    <w:tmpl w:val="F75A003E"/>
    <w:lvl w:ilvl="0" w:tplc="BFA81F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0B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101A35"/>
    <w:multiLevelType w:val="hybridMultilevel"/>
    <w:tmpl w:val="C28601A2"/>
    <w:lvl w:ilvl="0" w:tplc="ADE6EE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C300E"/>
    <w:multiLevelType w:val="hybridMultilevel"/>
    <w:tmpl w:val="9B3A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57C52"/>
    <w:multiLevelType w:val="hybridMultilevel"/>
    <w:tmpl w:val="6994DC08"/>
    <w:lvl w:ilvl="0" w:tplc="9684E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E153D26"/>
    <w:multiLevelType w:val="hybridMultilevel"/>
    <w:tmpl w:val="6FEE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A0A69"/>
    <w:multiLevelType w:val="hybridMultilevel"/>
    <w:tmpl w:val="1D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A60A4"/>
    <w:multiLevelType w:val="hybridMultilevel"/>
    <w:tmpl w:val="9B8CB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22437"/>
    <w:multiLevelType w:val="hybridMultilevel"/>
    <w:tmpl w:val="33CA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73F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2"/>
    <w:rsid w:val="000E1FEA"/>
    <w:rsid w:val="00155F45"/>
    <w:rsid w:val="001967E5"/>
    <w:rsid w:val="00237E35"/>
    <w:rsid w:val="002C3782"/>
    <w:rsid w:val="003621F1"/>
    <w:rsid w:val="00442FB9"/>
    <w:rsid w:val="00465083"/>
    <w:rsid w:val="004651DB"/>
    <w:rsid w:val="005672DB"/>
    <w:rsid w:val="005D5964"/>
    <w:rsid w:val="005E1EC4"/>
    <w:rsid w:val="00761EF0"/>
    <w:rsid w:val="007956DE"/>
    <w:rsid w:val="008A52EC"/>
    <w:rsid w:val="009B0AAA"/>
    <w:rsid w:val="009D460B"/>
    <w:rsid w:val="00A63479"/>
    <w:rsid w:val="00BA74F4"/>
    <w:rsid w:val="00BE421A"/>
    <w:rsid w:val="00C27A61"/>
    <w:rsid w:val="00C30C8E"/>
    <w:rsid w:val="00CD2E30"/>
    <w:rsid w:val="00CE7D5F"/>
    <w:rsid w:val="00D51A9F"/>
    <w:rsid w:val="00D51BB9"/>
    <w:rsid w:val="00D8749A"/>
    <w:rsid w:val="00E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1638"/>
  <w15:chartTrackingRefBased/>
  <w15:docId w15:val="{E009755A-3B65-42C3-BB68-384FED08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460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D5964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character" w:customStyle="1" w:styleId="a5">
    <w:name w:val="Название Знак"/>
    <w:link w:val="a3"/>
    <w:rsid w:val="005D5964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customStyle="1" w:styleId="Default">
    <w:name w:val="Default"/>
    <w:rsid w:val="005D59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6">
    <w:name w:val="List Paragraph"/>
    <w:basedOn w:val="a"/>
    <w:uiPriority w:val="34"/>
    <w:qFormat/>
    <w:rsid w:val="005D5964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7">
    <w:name w:val="Hyperlink"/>
    <w:uiPriority w:val="99"/>
    <w:unhideWhenUsed/>
    <w:rsid w:val="005D5964"/>
    <w:rPr>
      <w:color w:val="0000FF"/>
      <w:u w:val="single"/>
    </w:rPr>
  </w:style>
  <w:style w:type="paragraph" w:styleId="a4">
    <w:name w:val="Title"/>
    <w:basedOn w:val="a"/>
    <w:next w:val="a"/>
    <w:link w:val="a8"/>
    <w:uiPriority w:val="10"/>
    <w:qFormat/>
    <w:rsid w:val="005D59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5D5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D460B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  <w:style w:type="paragraph" w:customStyle="1" w:styleId="headertext">
    <w:name w:val="headertext"/>
    <w:basedOn w:val="a"/>
    <w:rsid w:val="00C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">
    <w:name w:val="Основной текст (2)_"/>
    <w:link w:val="20"/>
    <w:locked/>
    <w:rsid w:val="00CE7D5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D5F"/>
    <w:pPr>
      <w:widowControl w:val="0"/>
      <w:shd w:val="clear" w:color="auto" w:fill="FFFFFF"/>
      <w:spacing w:after="0" w:line="232" w:lineRule="exact"/>
      <w:ind w:hanging="560"/>
      <w:jc w:val="both"/>
    </w:pPr>
  </w:style>
  <w:style w:type="paragraph" w:customStyle="1" w:styleId="21">
    <w:name w:val="Основной текст 21"/>
    <w:basedOn w:val="a"/>
    <w:rsid w:val="00C30C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36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8</cp:revision>
  <cp:lastPrinted>2023-11-27T08:36:00Z</cp:lastPrinted>
  <dcterms:created xsi:type="dcterms:W3CDTF">2023-10-05T07:33:00Z</dcterms:created>
  <dcterms:modified xsi:type="dcterms:W3CDTF">2023-11-27T08:39:00Z</dcterms:modified>
</cp:coreProperties>
</file>